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53492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January 16th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53492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4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630316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 xml:space="preserve">Chairman Danny Downs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Called the </w:t>
      </w:r>
      <w:r w:rsidR="00534929">
        <w:rPr>
          <w:rFonts w:ascii="Calibri" w:eastAsia="Times New Roman" w:hAnsi="Calibri" w:cs="Calibri"/>
          <w:b/>
          <w:bCs/>
          <w:color w:val="000000" w:themeColor="text1"/>
        </w:rPr>
        <w:t>January</w:t>
      </w:r>
      <w:r w:rsidR="00B361C4"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534929">
        <w:rPr>
          <w:rFonts w:ascii="Calibri" w:eastAsia="Times New Roman" w:hAnsi="Calibri" w:cs="Calibri"/>
          <w:b/>
          <w:bCs/>
          <w:color w:val="000000" w:themeColor="text1"/>
        </w:rPr>
        <w:t>Monthly Meeting to Order at 7:01</w:t>
      </w:r>
      <w:r w:rsidR="00B361C4"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A134DF">
        <w:rPr>
          <w:rFonts w:ascii="Calibri" w:eastAsia="Times New Roman" w:hAnsi="Calibri" w:cs="Calibri"/>
          <w:bCs/>
          <w:color w:val="000000" w:themeColor="text1"/>
        </w:rPr>
        <w:t>,</w:t>
      </w:r>
      <w:r w:rsidR="00D35AC8">
        <w:rPr>
          <w:rFonts w:ascii="Calibri" w:eastAsia="Times New Roman" w:hAnsi="Calibri" w:cs="Calibri"/>
          <w:bCs/>
          <w:color w:val="000000" w:themeColor="text1"/>
        </w:rPr>
        <w:t xml:space="preserve"> and Earl Morgan.</w:t>
      </w:r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534929">
        <w:rPr>
          <w:rFonts w:ascii="Calibri" w:eastAsia="Times New Roman" w:hAnsi="Calibri" w:cs="Calibri"/>
          <w:color w:val="000000" w:themeColor="text1"/>
        </w:rPr>
        <w:t xml:space="preserve"> </w:t>
      </w:r>
      <w:r w:rsidR="00746E6B">
        <w:rPr>
          <w:rFonts w:ascii="Calibri" w:eastAsia="Times New Roman" w:hAnsi="Calibri" w:cs="Calibri"/>
          <w:color w:val="000000" w:themeColor="text1"/>
        </w:rPr>
        <w:t>and Kristen Tompkins</w:t>
      </w:r>
      <w:r w:rsidR="00CD24A5">
        <w:rPr>
          <w:rFonts w:ascii="Calibri" w:eastAsia="Times New Roman" w:hAnsi="Calibri" w:cs="Calibri"/>
          <w:color w:val="000000" w:themeColor="text1"/>
        </w:rPr>
        <w:t>.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534929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December 19th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D35AC8">
        <w:rPr>
          <w:rFonts w:asciiTheme="minorHAnsi" w:hAnsiTheme="minorHAnsi" w:cstheme="minorHAnsi"/>
          <w:sz w:val="26"/>
          <w:szCs w:val="26"/>
        </w:rPr>
        <w:t xml:space="preserve"> </w:t>
      </w:r>
      <w:r w:rsidR="00534929">
        <w:rPr>
          <w:rFonts w:asciiTheme="minorHAnsi" w:hAnsiTheme="minorHAnsi" w:cstheme="minorHAnsi"/>
          <w:sz w:val="26"/>
          <w:szCs w:val="26"/>
        </w:rPr>
        <w:t>Earl Morgan, Thomas Sexton 2</w:t>
      </w:r>
      <w:r w:rsidR="00534929" w:rsidRPr="00534929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 w:rsidR="00534929">
        <w:rPr>
          <w:rFonts w:asciiTheme="minorHAnsi" w:hAnsiTheme="minorHAnsi" w:cstheme="minorHAnsi"/>
          <w:sz w:val="26"/>
          <w:szCs w:val="26"/>
        </w:rPr>
        <w:t xml:space="preserve"> to</w:t>
      </w:r>
      <w:r w:rsidRPr="0034577D">
        <w:rPr>
          <w:rFonts w:asciiTheme="minorHAnsi" w:hAnsiTheme="minorHAnsi" w:cstheme="minorHAnsi"/>
          <w:sz w:val="26"/>
          <w:szCs w:val="26"/>
        </w:rPr>
        <w:t xml:space="preserve"> approve the </w:t>
      </w:r>
      <w:r w:rsidR="00534929">
        <w:rPr>
          <w:rFonts w:asciiTheme="minorHAnsi" w:hAnsiTheme="minorHAnsi" w:cstheme="minorHAnsi"/>
          <w:sz w:val="26"/>
          <w:szCs w:val="26"/>
        </w:rPr>
        <w:t>December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A134DF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630316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746E6B" w:rsidRDefault="00534929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Review 2024 Weed List</w:t>
      </w:r>
    </w:p>
    <w:p w:rsidR="00746E6B" w:rsidRDefault="00534929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Meeting with ACE-Plymouth Park Treatments</w:t>
      </w:r>
    </w:p>
    <w:p w:rsidR="00746E6B" w:rsidRPr="00746E6B" w:rsidRDefault="00746E6B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Horn Rapids Park Cheat Grass Treatment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Friends of Badger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</w:p>
    <w:p w:rsidR="00D35AC8" w:rsidRPr="0042735C" w:rsidRDefault="00534929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Kristen Pesticide Classes February 20</w:t>
      </w:r>
      <w:r w:rsidRPr="00534929">
        <w:rPr>
          <w:rFonts w:ascii="Calibri" w:eastAsia="Times New Roman" w:hAnsi="Calibri" w:cs="Calibri"/>
          <w:bCs/>
          <w:color w:val="000000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bCs/>
          <w:color w:val="000000"/>
          <w:sz w:val="26"/>
          <w:szCs w:val="26"/>
        </w:rPr>
        <w:t>-22nd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746E6B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534929">
        <w:rPr>
          <w:rFonts w:ascii="Calibri" w:eastAsia="Times New Roman" w:hAnsi="Calibri" w:cs="Calibri"/>
          <w:color w:val="000000"/>
          <w:sz w:val="26"/>
          <w:szCs w:val="26"/>
        </w:rPr>
        <w:t>January 2024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 xml:space="preserve"> #</w:t>
      </w:r>
      <w:r w:rsidR="00534929">
        <w:rPr>
          <w:rFonts w:ascii="Calibri" w:eastAsia="Times New Roman" w:hAnsi="Calibri" w:cs="Calibri"/>
          <w:color w:val="000000"/>
          <w:sz w:val="26"/>
          <w:szCs w:val="26"/>
        </w:rPr>
        <w:t>2000-2008=22776.14</w:t>
      </w:r>
    </w:p>
    <w:p w:rsidR="005C4EE1" w:rsidRDefault="00534929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January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2024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>4,777.10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746E6B">
        <w:rPr>
          <w:rFonts w:ascii="Calibri" w:eastAsia="Times New Roman" w:hAnsi="Calibri" w:cs="Calibri"/>
          <w:color w:val="000000"/>
          <w:sz w:val="26"/>
          <w:szCs w:val="26"/>
        </w:rPr>
        <w:t>$18,005.54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534929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$45,558.78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746E6B">
        <w:rPr>
          <w:rFonts w:asciiTheme="minorHAnsi" w:hAnsiTheme="minorHAnsi" w:cstheme="minorHAnsi"/>
          <w:sz w:val="26"/>
          <w:szCs w:val="26"/>
        </w:rPr>
        <w:t>Earl Morgan</w:t>
      </w:r>
      <w:r w:rsidR="00534929">
        <w:rPr>
          <w:rFonts w:asciiTheme="minorHAnsi" w:hAnsiTheme="minorHAnsi" w:cstheme="minorHAnsi"/>
          <w:sz w:val="26"/>
          <w:szCs w:val="26"/>
        </w:rPr>
        <w:t xml:space="preserve"> seconded by Thomas Sexton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E56FD1">
        <w:rPr>
          <w:rFonts w:asciiTheme="minorHAnsi" w:hAnsiTheme="minorHAnsi" w:cstheme="minorHAnsi"/>
          <w:sz w:val="26"/>
          <w:szCs w:val="26"/>
        </w:rPr>
        <w:t>pay check</w:t>
      </w:r>
      <w:r w:rsidR="00BE13EA">
        <w:rPr>
          <w:rFonts w:asciiTheme="minorHAnsi" w:hAnsiTheme="minorHAnsi" w:cstheme="minorHAnsi"/>
          <w:sz w:val="26"/>
          <w:szCs w:val="26"/>
        </w:rPr>
        <w:t xml:space="preserve">s as listed. Motion </w:t>
      </w:r>
      <w:r w:rsidR="005F49C3">
        <w:rPr>
          <w:rFonts w:asciiTheme="minorHAnsi" w:hAnsiTheme="minorHAnsi" w:cstheme="minorHAnsi"/>
          <w:sz w:val="26"/>
          <w:szCs w:val="26"/>
        </w:rPr>
        <w:t>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A134DF">
        <w:rPr>
          <w:rFonts w:asciiTheme="minorHAnsi" w:hAnsiTheme="minorHAnsi" w:cstheme="minorHAnsi"/>
          <w:sz w:val="26"/>
          <w:szCs w:val="26"/>
        </w:rPr>
        <w:t>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746E6B">
        <w:rPr>
          <w:rFonts w:asciiTheme="minorHAnsi" w:hAnsiTheme="minorHAnsi" w:cstheme="minorHAnsi"/>
          <w:sz w:val="26"/>
          <w:szCs w:val="26"/>
        </w:rPr>
        <w:t>Earl Morgan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746E6B">
        <w:rPr>
          <w:rFonts w:asciiTheme="minorHAnsi" w:hAnsiTheme="minorHAnsi" w:cstheme="minorHAnsi"/>
          <w:sz w:val="26"/>
          <w:szCs w:val="26"/>
        </w:rPr>
        <w:t>ed Darrell Miles</w:t>
      </w:r>
      <w:r w:rsidR="00630316">
        <w:rPr>
          <w:rFonts w:asciiTheme="minorHAnsi" w:hAnsiTheme="minorHAnsi" w:cstheme="minorHAnsi"/>
          <w:sz w:val="26"/>
          <w:szCs w:val="26"/>
        </w:rPr>
        <w:t xml:space="preserve"> to </w:t>
      </w:r>
      <w:r w:rsidR="003A53D3" w:rsidRPr="0034577D">
        <w:rPr>
          <w:rFonts w:asciiTheme="minorHAnsi" w:hAnsiTheme="minorHAnsi" w:cstheme="minorHAnsi"/>
          <w:sz w:val="26"/>
          <w:szCs w:val="26"/>
        </w:rPr>
        <w:t>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A134DF">
        <w:rPr>
          <w:rFonts w:asciiTheme="minorHAnsi" w:hAnsiTheme="minorHAnsi" w:cstheme="minorHAnsi"/>
          <w:sz w:val="26"/>
          <w:szCs w:val="26"/>
        </w:rPr>
        <w:t xml:space="preserve"> balance sheet. Motion carries 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42735C" w:rsidRPr="009207F7" w:rsidRDefault="0042735C" w:rsidP="009207F7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 w:rsidR="00746E6B">
        <w:rPr>
          <w:rFonts w:ascii="Calibri" w:eastAsia="Times New Roman" w:hAnsi="Calibri" w:cs="Calibri"/>
          <w:sz w:val="26"/>
          <w:szCs w:val="26"/>
        </w:rPr>
        <w:t>County Assessment</w:t>
      </w:r>
      <w:r w:rsidR="009207F7">
        <w:rPr>
          <w:rFonts w:ascii="Calibri" w:eastAsia="Times New Roman" w:hAnsi="Calibri" w:cs="Calibri"/>
          <w:sz w:val="26"/>
          <w:szCs w:val="26"/>
        </w:rPr>
        <w:t xml:space="preserve"> Finalized Plus Update</w:t>
      </w: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lastRenderedPageBreak/>
        <w:t>Business Issues</w:t>
      </w:r>
    </w:p>
    <w:p w:rsidR="003E4A6D" w:rsidRPr="009207F7" w:rsidRDefault="00746E6B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  <w:u w:val="single"/>
        </w:rPr>
      </w:pPr>
      <w:r>
        <w:rPr>
          <w:rFonts w:ascii="Calibri" w:eastAsia="Times New Roman" w:hAnsi="Calibri" w:cs="Calibri"/>
          <w:sz w:val="26"/>
          <w:szCs w:val="26"/>
        </w:rPr>
        <w:t>Discuss Cost of Living for New Year</w:t>
      </w:r>
      <w:r w:rsidR="009207F7" w:rsidRPr="009207F7">
        <w:rPr>
          <w:rFonts w:ascii="Calibri" w:eastAsia="Times New Roman" w:hAnsi="Calibri" w:cs="Calibri"/>
          <w:sz w:val="26"/>
          <w:szCs w:val="26"/>
          <w:u w:val="single"/>
        </w:rPr>
        <w:t>: Earl Morgan 1</w:t>
      </w:r>
      <w:r w:rsidR="009207F7" w:rsidRPr="009207F7">
        <w:rPr>
          <w:rFonts w:ascii="Calibri" w:eastAsia="Times New Roman" w:hAnsi="Calibri" w:cs="Calibri"/>
          <w:sz w:val="26"/>
          <w:szCs w:val="26"/>
          <w:u w:val="single"/>
          <w:vertAlign w:val="superscript"/>
        </w:rPr>
        <w:t>st</w:t>
      </w:r>
      <w:r w:rsidR="009207F7" w:rsidRPr="009207F7">
        <w:rPr>
          <w:rFonts w:ascii="Calibri" w:eastAsia="Times New Roman" w:hAnsi="Calibri" w:cs="Calibri"/>
          <w:sz w:val="26"/>
          <w:szCs w:val="26"/>
          <w:u w:val="single"/>
        </w:rPr>
        <w:t xml:space="preserve"> motion and Thomas Sexton 2</w:t>
      </w:r>
      <w:r w:rsidR="009207F7" w:rsidRPr="009207F7">
        <w:rPr>
          <w:rFonts w:ascii="Calibri" w:eastAsia="Times New Roman" w:hAnsi="Calibri" w:cs="Calibri"/>
          <w:sz w:val="26"/>
          <w:szCs w:val="26"/>
          <w:u w:val="single"/>
          <w:vertAlign w:val="superscript"/>
        </w:rPr>
        <w:t>nd</w:t>
      </w:r>
      <w:r w:rsidR="009207F7" w:rsidRPr="009207F7">
        <w:rPr>
          <w:rFonts w:ascii="Calibri" w:eastAsia="Times New Roman" w:hAnsi="Calibri" w:cs="Calibri"/>
          <w:sz w:val="26"/>
          <w:szCs w:val="26"/>
          <w:u w:val="single"/>
        </w:rPr>
        <w:t xml:space="preserve"> Motion to approve 5.5% raise for BCNWCB Employees to reflect the Cost of Living Increase. Motion Carries 4-0</w:t>
      </w:r>
    </w:p>
    <w:p w:rsidR="009207F7" w:rsidRDefault="009207F7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D35AC8" w:rsidRPr="00D35AC8" w:rsidRDefault="009207F7" w:rsidP="00A759F1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Step Program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D24A5" w:rsidRDefault="00CD24A5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134DF" w:rsidRPr="00D35AC8" w:rsidRDefault="00A759F1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9207F7" w:rsidRDefault="009207F7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Sunnyside Speaker Meeting February 8th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Recertification at WSU Speak Meeting February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Home and Garden Show February 16-18</w:t>
      </w:r>
      <w:r w:rsidRPr="00A134DF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D35AC8" w:rsidRDefault="00D35AC8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Co</w:t>
      </w:r>
      <w:r w:rsidR="009207F7">
        <w:rPr>
          <w:rFonts w:ascii="Calibri" w:eastAsia="Times New Roman" w:hAnsi="Calibri" w:cs="Calibri"/>
          <w:sz w:val="26"/>
          <w:szCs w:val="26"/>
        </w:rPr>
        <w:t>ordinators Conference March 13</w:t>
      </w:r>
      <w:r w:rsidR="009207F7" w:rsidRPr="009207F7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 w:rsidR="009207F7">
        <w:rPr>
          <w:rFonts w:ascii="Calibri" w:eastAsia="Times New Roman" w:hAnsi="Calibri" w:cs="Calibri"/>
          <w:sz w:val="26"/>
          <w:szCs w:val="26"/>
        </w:rPr>
        <w:t>-15</w:t>
      </w:r>
      <w:r w:rsidR="009207F7" w:rsidRPr="009207F7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 w:rsidR="009207F7"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9207F7" w:rsidRDefault="009207F7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Farm Fair March 28</w:t>
      </w:r>
      <w:r w:rsidRPr="009207F7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>-29</w:t>
      </w:r>
      <w:r w:rsidRPr="009207F7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9207F7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8:08</w:t>
      </w:r>
      <w:bookmarkStart w:id="0" w:name="_GoBack"/>
      <w:bookmarkEnd w:id="0"/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36903"/>
    <w:rsid w:val="00275498"/>
    <w:rsid w:val="00286EDD"/>
    <w:rsid w:val="00353C27"/>
    <w:rsid w:val="003A53D3"/>
    <w:rsid w:val="003E0AEF"/>
    <w:rsid w:val="003E4A6D"/>
    <w:rsid w:val="0042735C"/>
    <w:rsid w:val="00437E68"/>
    <w:rsid w:val="00534929"/>
    <w:rsid w:val="00582249"/>
    <w:rsid w:val="005C4EE1"/>
    <w:rsid w:val="005F49C3"/>
    <w:rsid w:val="005F5E46"/>
    <w:rsid w:val="00621B72"/>
    <w:rsid w:val="00630316"/>
    <w:rsid w:val="00670508"/>
    <w:rsid w:val="006A2AE7"/>
    <w:rsid w:val="006A5ACC"/>
    <w:rsid w:val="006C0225"/>
    <w:rsid w:val="006C52ED"/>
    <w:rsid w:val="006E3122"/>
    <w:rsid w:val="00746E6B"/>
    <w:rsid w:val="00777AFD"/>
    <w:rsid w:val="00797413"/>
    <w:rsid w:val="007A4EDE"/>
    <w:rsid w:val="00863EE1"/>
    <w:rsid w:val="008B4ACC"/>
    <w:rsid w:val="008C5260"/>
    <w:rsid w:val="008F583D"/>
    <w:rsid w:val="009207F7"/>
    <w:rsid w:val="00A1306E"/>
    <w:rsid w:val="00A134DF"/>
    <w:rsid w:val="00A759F1"/>
    <w:rsid w:val="00A8170C"/>
    <w:rsid w:val="00B361C4"/>
    <w:rsid w:val="00B437A2"/>
    <w:rsid w:val="00BB531B"/>
    <w:rsid w:val="00BE13EA"/>
    <w:rsid w:val="00C82927"/>
    <w:rsid w:val="00CC4ADD"/>
    <w:rsid w:val="00CD24A5"/>
    <w:rsid w:val="00D35AC8"/>
    <w:rsid w:val="00D42C5C"/>
    <w:rsid w:val="00D728DD"/>
    <w:rsid w:val="00E114AE"/>
    <w:rsid w:val="00E56FD1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2024-01-16T18:17:00Z</cp:lastPrinted>
  <dcterms:created xsi:type="dcterms:W3CDTF">2024-01-18T18:25:00Z</dcterms:created>
  <dcterms:modified xsi:type="dcterms:W3CDTF">2024-01-18T18:25:00Z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1370718177</vt:i4>
  </property>
</Properties>
</file>